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center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/>
          <w:b/>
          <w:bCs/>
          <w:color w:val="auto"/>
          <w:sz w:val="44"/>
          <w:szCs w:val="44"/>
        </w:rPr>
        <w:t>土地估价专业的评估师自查报告</w:t>
      </w:r>
    </w:p>
    <w:bookmarkEnd w:id="0"/>
    <w:p>
      <w:pPr>
        <w:pStyle w:val="3"/>
        <w:spacing w:before="0" w:beforeAutospacing="0" w:after="0" w:afterAutospacing="0" w:line="600" w:lineRule="exact"/>
        <w:jc w:val="center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</w:rPr>
        <w:t>（参考模板）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广东省自然资源厅：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本人姓名：********，身份证号：******，是***公司备案土地估价专业的评估师，资格证号为：****。现将本公司从事土地估价活动的自查情况报告如下：</w:t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一、个人基本情况</w:t>
      </w:r>
    </w:p>
    <w:p>
      <w:pPr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毕业于****学校****专业，学历（学位）：****，自***年取得土地/房地产/资产类别评估师资格，具有**年土地/房地产/资产评估执业经历，现担任**公司**职务，在本公司（是/否）为专职从业。主要执业经历如下：</w:t>
      </w:r>
    </w:p>
    <w:p>
      <w:pPr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*******</w:t>
      </w:r>
    </w:p>
    <w:p>
      <w:pPr>
        <w:ind w:firstLine="57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二、本人执业情况自查情况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（一）是否同时在两个以上评估机构从事土地估价业务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的情况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（有或无，如有具体说明）；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（二）是否存在签署本人未承担业务的评估报告、签署虚假评估报告或者有重大遗漏的评估报告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的情况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（有或无，如有具体说明）；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土地估价专业的评估师存在人员挂靠的（有或无，如有具体说明）；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（四）其他违反法律、行政法规行为情况的（有或无，如有具体说明）。</w:t>
      </w:r>
    </w:p>
    <w:p>
      <w:pPr>
        <w:ind w:firstLine="57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三、受到处罚情况</w:t>
      </w:r>
    </w:p>
    <w:tbl>
      <w:tblPr>
        <w:tblStyle w:val="4"/>
        <w:tblW w:w="8475" w:type="dxa"/>
        <w:jc w:val="center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4"/>
        <w:gridCol w:w="2337"/>
        <w:gridCol w:w="1400"/>
        <w:gridCol w:w="1072"/>
        <w:gridCol w:w="124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处罚单位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事由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违法处罚／行政处罚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自律处罚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违法处罚／行政处罚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自律处罚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ind w:firstLine="57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四、其他补充说明事项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本人承诺，对填报内容及相关证明材料的真实性负责。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5184" w:firstLineChars="162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本人签字：</w:t>
      </w:r>
    </w:p>
    <w:p>
      <w:pPr>
        <w:ind w:firstLine="5184" w:firstLineChars="162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日期：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6C4B"/>
    <w:rsid w:val="26A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省国土资源厅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2020-05-25T02:13:00Z</dcterms:created>
  <dc:creator>余永泽</dc:creator>
  <cp:lastModifiedBy>余永泽</cp:lastModifiedBy>
  <dcterms:modified xsi:type="dcterms:W3CDTF">2020-05-25T02:15:36Z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